
<file path=[Content_Types].xml><?xml version="1.0" encoding="utf-8"?>
<Types xmlns="http://schemas.openxmlformats.org/package/2006/content-types">
  <Default Extension="bmp" ContentType="image/bmp"/>
  <Default Extension="png" ContentType="image/pn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/>
  <Relationship Id="rId2" Type="http://schemas.openxmlformats.org/package/2006/relationships/metadata/core-properties" Target="docProps/core.xml"/>
  <Relationship Id="rId1" Type="http://schemas.openxmlformats.org/officeDocument/2006/relationships/officeDocument" Target="word/document.xml"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bookmarkStart w:id="0" w:name="Page1"/>
      <w:bookmarkEnd w:id="0"/>
      <w: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-218199</wp:posOffset>
            </wp:positionH>
            <wp:positionV relativeFrom="page">
              <wp:posOffset>-270408</wp:posOffset>
            </wp:positionV>
            <wp:extent cx="10915650" cy="7839075"/>
            <wp:effectExtent l="0" t="0" r="0" b="0"/>
            <wp:wrapNone/>
            <wp:docPr id="512" name="1">
              <a:hlinkClick xmlns:a="http://schemas.openxmlformats.org/drawingml/2006/main" r:id="rId8" tooltip="http://www.baltic-law.de/antr%C3%A4ge/brosch%C3%BCre/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60801" behindDoc="1" locked="0" layoutInCell="1" allowOverlap="1">
                <wp:simplePos x="0" y="0"/>
                <wp:positionH relativeFrom="page">
                  <wp:posOffset>360007</wp:posOffset>
                </wp:positionH>
                <wp:positionV relativeFrom="page">
                  <wp:posOffset>359994</wp:posOffset>
                </wp:positionV>
                <wp:extent cx="2844559" cy="6290691"/>
                <wp:effectExtent l="0" t="0" r="0" b="0"/>
                <wp:wrapNone/>
                <wp:docPr id="5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844559" cy="62906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Heading 2"/>
                              <w:spacing/>
                              <w:jc w:val="center"/>
                            </w:pPr>
                            <w:r>
                              <w:rPr>
                                <w:lang w:val="de-DE"/>
                                <w:sz w:val="32.0"/>
                                <w:szCs w:val="32.0"/>
                                <w:color w:val="FFFFFF"/>
                              </w:rPr>
                              <w:t>Kanzlei Baltic-Law</w:t>
                            </w:r>
                          </w:p>
                          <w:p>
                            <w:pPr>
                              <w:pStyle w:val="Heading 2"/>
                              <w:spacing/>
                              <w:jc w:val="center"/>
                            </w:pPr>
                            <w:r>
                              <w:rPr>
                                <w:lang w:val="de-DE"/>
                                <w:color w:val="00017F"/>
                              </w:rPr>
                              <w:t xml:space="preserve">“Ich halte Ihren Kurs, egal wie </w:t>
                            </w:r>
                            <w:r>
                              <w:rPr>
                                <w:lang w:val="de-DE"/>
                                <w:color w:val="00017F"/>
                              </w:rPr>
                              <w:t>stark der Wind weht!”</w:t>
                            </w:r>
                          </w:p>
                          <w:p>
                            <w:pPr>
                              <w:pStyle w:val="Heading 2"/>
                              <w:spacing/>
                            </w:pPr>
                            <w:r>
                              <w:rPr>
                                <w:lang w:val="de-DE"/>
                                <w:color w:val="FFFFFF"/>
                                <w:b w:val="0"/>
                              </w:rPr>
                              <w:t xml:space="preserve">Die Kanzlei Baltic-Law befindet </w:t>
                            </w:r>
                            <w:r>
                              <w:rPr>
                                <w:lang w:val="de-DE"/>
                                <w:color w:val="FFFFFF"/>
                                <w:b w:val="0"/>
                              </w:rPr>
                              <w:t xml:space="preserve">sich im Herzen von Laboe. Die </w:t>
                            </w:r>
                            <w:r>
                              <w:rPr>
                                <w:lang w:val="de-DE"/>
                                <w:color w:val="FFFFFF"/>
                                <w:b w:val="0"/>
                              </w:rPr>
                              <w:t xml:space="preserve">junge und dynamische </w:t>
                            </w:r>
                            <w:r>
                              <w:rPr>
                                <w:lang w:val="de-DE"/>
                                <w:color w:val="FFFFFF"/>
                                <w:b w:val="0"/>
                              </w:rPr>
                              <w:t xml:space="preserve">Rechtsanwältin Yvonne-Jeanette </w:t>
                            </w:r>
                            <w:r>
                              <w:rPr>
                                <w:lang w:val="de-DE"/>
                                <w:color w:val="FFFFFF"/>
                                <w:b w:val="0"/>
                              </w:rPr>
                              <w:t xml:space="preserve">Merkens setzt sich für Sie ein. 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de-DE"/>
                                <w:b w:val="1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  <w:sz w:val="28.0"/>
                                <w:szCs w:val="28.0"/>
                                <w:color w:val="00017F"/>
                                <w:b w:val="1"/>
                              </w:rPr>
                              <w:t xml:space="preserve">Schwerpunkte Ihrer </w:t>
                            </w:r>
                            <w:r>
                              <w:rPr>
                                <w:lang w:val="de-DE"/>
                                <w:sz w:val="28.0"/>
                                <w:szCs w:val="28.0"/>
                                <w:color w:val="00017F"/>
                                <w:b w:val="1"/>
                              </w:rPr>
                              <w:t>anwaltlichen Tätigkeit:</w:t>
                            </w:r>
                          </w:p>
                          <w:p>
                            <w:pPr>
                              <w:pStyle w:val="Normal"/>
                              <w:spacing/>
                              <w:tabs>
                                <w:tab w:val="start" w:pos="566"/>
                              </w:tabs>
                              <w:ind w:firstLine="-354" w:start="566"/>
                              <w:numPr>
                                <w:ilvl w:val="0"/>
                                <w:numId w:val="1"/>
                              </w:numPr>
                              <w:rPr>
                                <w:lang w:val="de-DE"/>
                                <w:rFonts w:ascii="Verdana" w:hAnsi="Verdana" w:cs="Verdana"/>
                                <w:sz w:val="28.0"/>
                                <w:szCs w:val="28.0"/>
                              </w:rPr>
                            </w:pPr>
                            <w:r>
                              <w:rPr>
                                <w:lang w:val="de-DE"/>
                                <w:sz w:val="28.0"/>
                                <w:szCs w:val="28.0"/>
                              </w:rPr>
                              <w:t>Pferderecht</w:t>
                            </w:r>
                          </w:p>
                          <w:p>
                            <w:pPr>
                              <w:pStyle w:val="Normal"/>
                              <w:spacing/>
                              <w:tabs>
                                <w:tab w:val="start" w:pos="566"/>
                              </w:tabs>
                              <w:ind w:firstLine="-354" w:start="566"/>
                              <w:numPr>
                                <w:ilvl w:val="0"/>
                                <w:numId w:val="1"/>
                              </w:numPr>
                              <w:rPr>
                                <w:lang w:val="de-DE"/>
                                <w:rFonts w:ascii="Verdana" w:hAnsi="Verdana" w:cs="Verdana"/>
                                <w:sz w:val="28.0"/>
                                <w:szCs w:val="28.0"/>
                              </w:rPr>
                            </w:pPr>
                            <w:r>
                              <w:rPr>
                                <w:lang w:val="de-DE"/>
                                <w:sz w:val="28.0"/>
                                <w:szCs w:val="28.0"/>
                              </w:rPr>
                              <w:t>Insolvenzrecht</w:t>
                            </w:r>
                          </w:p>
                          <w:p>
                            <w:pPr>
                              <w:pStyle w:val="Normal"/>
                              <w:spacing/>
                              <w:tabs>
                                <w:tab w:val="start" w:pos="566"/>
                              </w:tabs>
                              <w:ind w:firstLine="-354" w:start="566"/>
                              <w:numPr>
                                <w:ilvl w:val="0"/>
                                <w:numId w:val="1"/>
                              </w:numPr>
                              <w:rPr>
                                <w:lang w:val="de-DE"/>
                                <w:rFonts w:ascii="Verdana" w:hAnsi="Verdana" w:cs="Verdana"/>
                                <w:sz w:val="28.0"/>
                                <w:szCs w:val="28.0"/>
                              </w:rPr>
                            </w:pPr>
                            <w:r>
                              <w:rPr>
                                <w:lang w:val="de-DE"/>
                                <w:sz w:val="28.0"/>
                                <w:szCs w:val="28.0"/>
                              </w:rPr>
                              <w:t>Vertragsrecht</w:t>
                            </w:r>
                          </w:p>
                          <w:p>
                            <w:pPr>
                              <w:pStyle w:val="Normal"/>
                              <w:spacing/>
                              <w:tabs>
                                <w:tab w:val="start" w:pos="566"/>
                              </w:tabs>
                              <w:ind w:firstLine="-354" w:start="566"/>
                              <w:numPr>
                                <w:ilvl w:val="0"/>
                                <w:numId w:val="1"/>
                              </w:numPr>
                              <w:rPr>
                                <w:lang w:val="de-DE"/>
                                <w:rFonts w:ascii="Verdana" w:hAnsi="Verdana" w:cs="Verdana"/>
                                <w:sz w:val="28.0"/>
                                <w:szCs w:val="28.0"/>
                              </w:rPr>
                            </w:pPr>
                            <w:r>
                              <w:rPr>
                                <w:lang w:val="de-DE"/>
                                <w:sz w:val="28.0"/>
                                <w:szCs w:val="28.0"/>
                              </w:rPr>
                              <w:t>Vertragsgestaltung</w:t>
                            </w:r>
                          </w:p>
                          <w:p>
                            <w:pPr>
                              <w:pStyle w:val="Normal"/>
                              <w:spacing/>
                              <w:tabs>
                                <w:tab w:val="start" w:pos="566"/>
                              </w:tabs>
                              <w:ind w:firstLine="-354" w:start="566"/>
                              <w:numPr>
                                <w:ilvl w:val="0"/>
                                <w:numId w:val="1"/>
                              </w:numPr>
                              <w:rPr>
                                <w:lang w:val="de-DE"/>
                                <w:rFonts w:ascii="Verdana" w:hAnsi="Verdana" w:cs="Verdana"/>
                                <w:sz w:val="28.0"/>
                                <w:szCs w:val="28.0"/>
                              </w:rPr>
                            </w:pPr>
                            <w:r>
                              <w:rPr>
                                <w:lang w:val="de-DE"/>
                                <w:sz w:val="28.0"/>
                                <w:szCs w:val="28.0"/>
                              </w:rPr>
                              <w:t>eBay Kaufverträge</w:t>
                            </w:r>
                          </w:p>
                          <w:p>
                            <w:pPr>
                              <w:pStyle w:val="Normal"/>
                              <w:spacing/>
                              <w:tabs>
                                <w:tab w:val="start" w:pos="566"/>
                              </w:tabs>
                              <w:ind w:firstLine="-354" w:start="566"/>
                              <w:numPr>
                                <w:ilvl w:val="0"/>
                                <w:numId w:val="1"/>
                              </w:numPr>
                              <w:rPr>
                                <w:lang w:val="de-DE"/>
                                <w:rFonts w:ascii="Verdana" w:hAnsi="Verdana" w:cs="Verdana"/>
                                <w:sz w:val="28.0"/>
                                <w:szCs w:val="28.0"/>
                              </w:rPr>
                            </w:pPr>
                            <w:r>
                              <w:rPr>
                                <w:lang w:val="de-DE"/>
                                <w:sz w:val="28.0"/>
                                <w:szCs w:val="28.0"/>
                              </w:rPr>
                              <w:t>Verbraucherrecht</w:t>
                            </w:r>
                          </w:p>
                          <w:p>
                            <w:pPr>
                              <w:pStyle w:val="Normal"/>
                              <w:spacing/>
                              <w:tabs>
                                <w:tab w:val="start" w:pos="566"/>
                              </w:tabs>
                              <w:ind w:firstLine="-354" w:start="566"/>
                              <w:numPr>
                                <w:ilvl w:val="0"/>
                                <w:numId w:val="1"/>
                              </w:numPr>
                              <w:rPr>
                                <w:lang w:val="de-DE"/>
                                <w:rFonts w:ascii="Verdana" w:hAnsi="Verdana" w:cs="Verdana"/>
                                <w:sz w:val="28.0"/>
                                <w:szCs w:val="28.0"/>
                              </w:rPr>
                            </w:pPr>
                            <w:r>
                              <w:rPr>
                                <w:lang w:val="de-DE"/>
                                <w:sz w:val="28.0"/>
                                <w:szCs w:val="28.0"/>
                              </w:rPr>
                              <w:t>Erbrecht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de-DE"/>
                                <w:sz w:val="28.0"/>
                                <w:szCs w:val="28.0"/>
                                <w:color w:val="00017F"/>
                                <w:b w:val="1"/>
                              </w:rPr>
                              <w:t>Extraservice:</w:t>
                            </w:r>
                            <w:r>
                              <w:rPr>
                                <w:lang w:val="de-DE"/>
                                <w:sz w:val="28.0"/>
                                <w:szCs w:val="28.0"/>
                                <w:b w:val="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/>
                            </w:pPr>
                            <w:r>
                              <w:rPr>
                                <w:lang w:val="de-DE"/>
                                <w:sz w:val="28.0"/>
                                <w:szCs w:val="28.0"/>
                              </w:rPr>
                              <w:t>Die mobile Kanzlei (MoKa)</w:t>
                            </w:r>
                          </w:p>
                          <w:p>
                            <w:pPr>
                              <w:pStyle w:val="Normal"/>
                              <w:spacing/>
                            </w:pPr>
                            <w:rPr>
                              <w:lang w:val="de-DE"/>
                            </w:rPr>
                          </w:p>
                          <w:p>
                            <w:pPr>
                              <w:pStyle w:val="Normal"/>
                              <w:spacing/>
                            </w:pPr>
                            <w:rPr>
                              <w:lang w:val="de-DE"/>
                            </w:r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style="position:absolute;margin-left:28.35pt;margin-top:28.35pt;width:223.98pt;    height:495.33pt;rotation:0.00;z-index:-251658754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Heading 2"/>
                        <w:spacing/>
                        <w:jc w:val="center"/>
                      </w:pPr>
                      <w:r>
                        <w:rPr>
                          <w:lang w:val="de-DE"/>
                          <w:sz w:val="32.0"/>
                          <w:szCs w:val="32.0"/>
                          <w:color w:val="FFFFFF"/>
                        </w:rPr>
                        <w:t>Kanzlei Baltic-Law</w:t>
                      </w:r>
                    </w:p>
                    <w:p>
                      <w:pPr>
                        <w:pStyle w:val="Heading 2"/>
                        <w:spacing/>
                        <w:jc w:val="center"/>
                      </w:pPr>
                      <w:r>
                        <w:rPr>
                          <w:lang w:val="de-DE"/>
                          <w:color w:val="00017F"/>
                        </w:rPr>
                        <w:t xml:space="preserve">“Ich halte Ihren Kurs, egal wie </w:t>
                      </w:r>
                      <w:r>
                        <w:rPr>
                          <w:lang w:val="de-DE"/>
                          <w:color w:val="00017F"/>
                        </w:rPr>
                        <w:t>stark der Wind weht!”</w:t>
                      </w:r>
                    </w:p>
                    <w:p>
                      <w:pPr>
                        <w:pStyle w:val="Heading 2"/>
                        <w:spacing/>
                      </w:pPr>
                      <w:r>
                        <w:rPr>
                          <w:lang w:val="de-DE"/>
                          <w:color w:val="FFFFFF"/>
                          <w:b w:val="0"/>
                        </w:rPr>
                        <w:t xml:space="preserve">Die Kanzlei Baltic-Law befindet </w:t>
                      </w:r>
                      <w:r>
                        <w:rPr>
                          <w:lang w:val="de-DE"/>
                          <w:color w:val="FFFFFF"/>
                          <w:b w:val="0"/>
                        </w:rPr>
                        <w:t xml:space="preserve">sich im Herzen von Laboe. Die </w:t>
                      </w:r>
                      <w:r>
                        <w:rPr>
                          <w:lang w:val="de-DE"/>
                          <w:color w:val="FFFFFF"/>
                          <w:b w:val="0"/>
                        </w:rPr>
                        <w:t xml:space="preserve">junge und dynamische </w:t>
                      </w:r>
                      <w:r>
                        <w:rPr>
                          <w:lang w:val="de-DE"/>
                          <w:color w:val="FFFFFF"/>
                          <w:b w:val="0"/>
                        </w:rPr>
                        <w:t xml:space="preserve">Rechtsanwältin Yvonne-Jeanette </w:t>
                      </w:r>
                      <w:r>
                        <w:rPr>
                          <w:lang w:val="de-DE"/>
                          <w:color w:val="FFFFFF"/>
                          <w:b w:val="0"/>
                        </w:rPr>
                        <w:t xml:space="preserve">Merkens setzt sich für Sie ein. 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de-DE"/>
                          <w:b w:val="1"/>
                        </w:rPr>
                        <w:t xml:space="preserve"> </w:t>
                      </w:r>
                      <w:r>
                        <w:rPr>
                          <w:lang w:val="de-DE"/>
                          <w:sz w:val="28.0"/>
                          <w:szCs w:val="28.0"/>
                          <w:color w:val="00017F"/>
                          <w:b w:val="1"/>
                        </w:rPr>
                        <w:t xml:space="preserve">Schwerpunkte Ihrer </w:t>
                      </w:r>
                      <w:r>
                        <w:rPr>
                          <w:lang w:val="de-DE"/>
                          <w:sz w:val="28.0"/>
                          <w:szCs w:val="28.0"/>
                          <w:color w:val="00017F"/>
                          <w:b w:val="1"/>
                        </w:rPr>
                        <w:t>anwaltlichen Tätigkeit:</w:t>
                      </w:r>
                    </w:p>
                    <w:p>
                      <w:pPr>
                        <w:pStyle w:val="Normal"/>
                        <w:spacing/>
                        <w:tabs>
                          <w:tab w:val="start" w:pos="566"/>
                        </w:tabs>
                        <w:ind w:firstLine="-354" w:start="566"/>
                        <w:numPr>
                          <w:ilvl w:val="0"/>
                          <w:numId w:val="1"/>
                        </w:numPr>
                        <w:rPr>
                          <w:lang w:val="de-DE"/>
                          <w:rFonts w:ascii="Verdana" w:hAnsi="Verdana" w:cs="Verdana"/>
                          <w:sz w:val="28.0"/>
                          <w:szCs w:val="28.0"/>
                        </w:rPr>
                      </w:pPr>
                      <w:r>
                        <w:rPr>
                          <w:lang w:val="de-DE"/>
                          <w:sz w:val="28.0"/>
                          <w:szCs w:val="28.0"/>
                        </w:rPr>
                        <w:t>Pferderecht</w:t>
                      </w:r>
                    </w:p>
                    <w:p>
                      <w:pPr>
                        <w:pStyle w:val="Normal"/>
                        <w:spacing/>
                        <w:tabs>
                          <w:tab w:val="start" w:pos="566"/>
                        </w:tabs>
                        <w:ind w:firstLine="-354" w:start="566"/>
                        <w:numPr>
                          <w:ilvl w:val="0"/>
                          <w:numId w:val="1"/>
                        </w:numPr>
                        <w:rPr>
                          <w:lang w:val="de-DE"/>
                          <w:rFonts w:ascii="Verdana" w:hAnsi="Verdana" w:cs="Verdana"/>
                          <w:sz w:val="28.0"/>
                          <w:szCs w:val="28.0"/>
                        </w:rPr>
                      </w:pPr>
                      <w:r>
                        <w:rPr>
                          <w:lang w:val="de-DE"/>
                          <w:sz w:val="28.0"/>
                          <w:szCs w:val="28.0"/>
                        </w:rPr>
                        <w:t>Insolvenzrecht</w:t>
                      </w:r>
                    </w:p>
                    <w:p>
                      <w:pPr>
                        <w:pStyle w:val="Normal"/>
                        <w:spacing/>
                        <w:tabs>
                          <w:tab w:val="start" w:pos="566"/>
                        </w:tabs>
                        <w:ind w:firstLine="-354" w:start="566"/>
                        <w:numPr>
                          <w:ilvl w:val="0"/>
                          <w:numId w:val="1"/>
                        </w:numPr>
                        <w:rPr>
                          <w:lang w:val="de-DE"/>
                          <w:rFonts w:ascii="Verdana" w:hAnsi="Verdana" w:cs="Verdana"/>
                          <w:sz w:val="28.0"/>
                          <w:szCs w:val="28.0"/>
                        </w:rPr>
                      </w:pPr>
                      <w:r>
                        <w:rPr>
                          <w:lang w:val="de-DE"/>
                          <w:sz w:val="28.0"/>
                          <w:szCs w:val="28.0"/>
                        </w:rPr>
                        <w:t>Vertragsrecht</w:t>
                      </w:r>
                    </w:p>
                    <w:p>
                      <w:pPr>
                        <w:pStyle w:val="Normal"/>
                        <w:spacing/>
                        <w:tabs>
                          <w:tab w:val="start" w:pos="566"/>
                        </w:tabs>
                        <w:ind w:firstLine="-354" w:start="566"/>
                        <w:numPr>
                          <w:ilvl w:val="0"/>
                          <w:numId w:val="1"/>
                        </w:numPr>
                        <w:rPr>
                          <w:lang w:val="de-DE"/>
                          <w:rFonts w:ascii="Verdana" w:hAnsi="Verdana" w:cs="Verdana"/>
                          <w:sz w:val="28.0"/>
                          <w:szCs w:val="28.0"/>
                        </w:rPr>
                      </w:pPr>
                      <w:r>
                        <w:rPr>
                          <w:lang w:val="de-DE"/>
                          <w:sz w:val="28.0"/>
                          <w:szCs w:val="28.0"/>
                        </w:rPr>
                        <w:t>Vertragsgestaltung</w:t>
                      </w:r>
                    </w:p>
                    <w:p>
                      <w:pPr>
                        <w:pStyle w:val="Normal"/>
                        <w:spacing/>
                        <w:tabs>
                          <w:tab w:val="start" w:pos="566"/>
                        </w:tabs>
                        <w:ind w:firstLine="-354" w:start="566"/>
                        <w:numPr>
                          <w:ilvl w:val="0"/>
                          <w:numId w:val="1"/>
                        </w:numPr>
                        <w:rPr>
                          <w:lang w:val="de-DE"/>
                          <w:rFonts w:ascii="Verdana" w:hAnsi="Verdana" w:cs="Verdana"/>
                          <w:sz w:val="28.0"/>
                          <w:szCs w:val="28.0"/>
                        </w:rPr>
                      </w:pPr>
                      <w:r>
                        <w:rPr>
                          <w:lang w:val="de-DE"/>
                          <w:sz w:val="28.0"/>
                          <w:szCs w:val="28.0"/>
                        </w:rPr>
                        <w:t>eBay Kaufverträge</w:t>
                      </w:r>
                    </w:p>
                    <w:p>
                      <w:pPr>
                        <w:pStyle w:val="Normal"/>
                        <w:spacing/>
                        <w:tabs>
                          <w:tab w:val="start" w:pos="566"/>
                        </w:tabs>
                        <w:ind w:firstLine="-354" w:start="566"/>
                        <w:numPr>
                          <w:ilvl w:val="0"/>
                          <w:numId w:val="1"/>
                        </w:numPr>
                        <w:rPr>
                          <w:lang w:val="de-DE"/>
                          <w:rFonts w:ascii="Verdana" w:hAnsi="Verdana" w:cs="Verdana"/>
                          <w:sz w:val="28.0"/>
                          <w:szCs w:val="28.0"/>
                        </w:rPr>
                      </w:pPr>
                      <w:r>
                        <w:rPr>
                          <w:lang w:val="de-DE"/>
                          <w:sz w:val="28.0"/>
                          <w:szCs w:val="28.0"/>
                        </w:rPr>
                        <w:t>Verbraucherrecht</w:t>
                      </w:r>
                    </w:p>
                    <w:p>
                      <w:pPr>
                        <w:pStyle w:val="Normal"/>
                        <w:spacing/>
                        <w:tabs>
                          <w:tab w:val="start" w:pos="566"/>
                        </w:tabs>
                        <w:ind w:firstLine="-354" w:start="566"/>
                        <w:numPr>
                          <w:ilvl w:val="0"/>
                          <w:numId w:val="1"/>
                        </w:numPr>
                        <w:rPr>
                          <w:lang w:val="de-DE"/>
                          <w:rFonts w:ascii="Verdana" w:hAnsi="Verdana" w:cs="Verdana"/>
                          <w:sz w:val="28.0"/>
                          <w:szCs w:val="28.0"/>
                        </w:rPr>
                      </w:pPr>
                      <w:r>
                        <w:rPr>
                          <w:lang w:val="de-DE"/>
                          <w:sz w:val="28.0"/>
                          <w:szCs w:val="28.0"/>
                        </w:rPr>
                        <w:t>Erbrecht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de-DE"/>
                          <w:sz w:val="28.0"/>
                          <w:szCs w:val="28.0"/>
                          <w:color w:val="00017F"/>
                          <w:b w:val="1"/>
                        </w:rPr>
                        <w:t>Extraservice:</w:t>
                      </w:r>
                      <w:r>
                        <w:rPr>
                          <w:lang w:val="de-DE"/>
                          <w:sz w:val="28.0"/>
                          <w:szCs w:val="28.0"/>
                          <w:b w:val="1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spacing/>
                      </w:pPr>
                      <w:r>
                        <w:rPr>
                          <w:lang w:val="de-DE"/>
                          <w:sz w:val="28.0"/>
                          <w:szCs w:val="28.0"/>
                        </w:rPr>
                        <w:t>Die mobile Kanzlei (MoKa)</w:t>
                      </w:r>
                    </w:p>
                    <w:p>
                      <w:pPr>
                        <w:pStyle w:val="Normal"/>
                        <w:spacing/>
                      </w:pPr>
                      <w:rPr>
                        <w:lang w:val="de-DE"/>
                      </w:rPr>
                    </w:p>
                    <w:p>
                      <w:pPr>
                        <w:pStyle w:val="Normal"/>
                        <w:spacing/>
                      </w:pPr>
                      <w:rPr>
                        <w:lang w:val="de-DE"/>
                      </w:r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autoreplace"/>
      <w:r>
        <w:rPr/>
        <mc:AlternateContent>
          <mc:Choice Requires="wps">
            <w:drawing>
              <wp:anchor distT="0" distB="0" distL="0" distR="0" simplePos="0" relativeHeight="251663874" behindDoc="1" locked="0" layoutInCell="1" allowOverlap="1">
                <wp:simplePos x="0" y="0"/>
                <wp:positionH relativeFrom="page">
                  <wp:posOffset>7487996</wp:posOffset>
                </wp:positionH>
                <wp:positionV relativeFrom="page">
                  <wp:posOffset>899973</wp:posOffset>
                </wp:positionV>
                <wp:extent cx="1259980" cy="125998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980" cy="12599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9212" h="99212">
                              <a:moveTo>
                                <a:pt x="0" y="72423"/>
                              </a:moveTo>
                              <a:lnTo>
                                <a:pt x="0" y="26789"/>
                              </a:lnTo>
                              <a:cubicBezTo>
                                <a:pt x="0" y="12002"/>
                                <a:pt x="12002" y="0"/>
                                <a:pt x="26789" y="0"/>
                              </a:cubicBezTo>
                              <a:lnTo>
                                <a:pt x="99212" y="0"/>
                              </a:lnTo>
                              <a:lnTo>
                                <a:pt x="99212" y="72423"/>
                              </a:lnTo>
                              <a:cubicBezTo>
                                <a:pt x="99212" y="87210"/>
                                <a:pt x="87211" y="99212"/>
                                <a:pt x="72423" y="99212"/>
                              </a:cubicBezTo>
                              <a:lnTo>
                                <a:pt x="26789" y="99212"/>
                              </a:lnTo>
                              <a:cubicBezTo>
                                <a:pt x="12002" y="99212"/>
                                <a:pt x="0" y="87210"/>
                                <a:pt x="0" y="72423"/>
                              </a:cubicBezTo>
                            </a:path>
                          </a:pathLst>
                        </a:custGeom>
                        <a:blipFill rotWithShape="1">
                          <a:blip r:embed="rId9"/>
                          <a:stretch>
                            <a:fillRect/>
                          </a:stretch>
                        </a:blipFill>
                        <a:ln w="2299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589.61pt;margin-top:70.86pt;  width:99.21pt;height:99.21pt;z-index:-251656706;mso-position-horizontal:absolute;mso-position-horizontal-relative:page;  mso-position-vertical:absolute;mso-position-vertical-relative:page;" path="m0,72423l0,26789c0,12002,12002,0,26789,0l99212,0l99212,72423c99212,87210,87211,99212,72423,99212l26789,99212c12002,99212,0,87210,0,72423e" coordsize="99212,99212" stroked="f" strokeweight="0.18pt">
                  <v:fill r:id="rId9" o:title="image2.png" recolor="t" rotate="f" type="frame"/>
                </v:shape>
              </w:pict>
            </w:r>
          </mc:Fallback>
        </mc:AlternateContent>
      </w:r>
      <w:bookmarkEnd w:id="1"/>
      <w:bookmarkStart w:id="2" w:name="autoreplace"/>
      <w:r>
        <w:rPr/>
        <mc:AlternateContent>
          <mc:Choice Requires="wps">
            <w:drawing>
              <wp:anchor distT="0" distB="0" distL="0" distR="0" simplePos="0" relativeHeight="251670020" behindDoc="1" locked="0" layoutInCell="1" allowOverlap="1">
                <wp:simplePos x="0" y="0"/>
                <wp:positionH relativeFrom="page">
                  <wp:posOffset>7487996</wp:posOffset>
                </wp:positionH>
                <wp:positionV relativeFrom="page">
                  <wp:posOffset>2333358</wp:posOffset>
                </wp:positionV>
                <wp:extent cx="1259980" cy="1259980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980" cy="12599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9212" h="99212">
                              <a:moveTo>
                                <a:pt x="0" y="72423"/>
                              </a:moveTo>
                              <a:lnTo>
                                <a:pt x="0" y="0"/>
                              </a:lnTo>
                              <a:lnTo>
                                <a:pt x="72423" y="0"/>
                              </a:lnTo>
                              <a:cubicBezTo>
                                <a:pt x="87210" y="0"/>
                                <a:pt x="99212" y="12002"/>
                                <a:pt x="99212" y="26789"/>
                              </a:cubicBezTo>
                              <a:lnTo>
                                <a:pt x="99212" y="72423"/>
                              </a:lnTo>
                              <a:cubicBezTo>
                                <a:pt x="99212" y="87210"/>
                                <a:pt x="87210" y="99212"/>
                                <a:pt x="72423" y="99212"/>
                              </a:cubicBezTo>
                              <a:lnTo>
                                <a:pt x="26789" y="99212"/>
                              </a:lnTo>
                              <a:cubicBezTo>
                                <a:pt x="12001" y="99212"/>
                                <a:pt x="0" y="87210"/>
                                <a:pt x="0" y="72423"/>
                              </a:cubicBezTo>
                            </a:path>
                          </a:pathLst>
                        </a:custGeom>
                        <a:blipFill rotWithShape="1">
                          <a:blip r:embed="rId10"/>
                          <a:stretch>
                            <a:fillRect/>
                          </a:stretch>
                        </a:blipFill>
                        <a:ln w="2299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589.61pt;margin-top:183.73pt;  width:99.21pt;height:99.21pt;z-index:-251654658;mso-position-horizontal:absolute;mso-position-horizontal-relative:page;  mso-position-vertical:absolute;mso-position-vertical-relative:page;" path="m0,72423l0,0l72423,0c87210,0,99212,12002,99212,26789l99212,72423c99212,87210,87210,99212,72423,99212l26789,99212c12001,99212,0,87210,0,72423e" coordsize="99212,99212" stroked="f" strokeweight="0.18pt">
                  <v:fill r:id="rId10" o:title="image3.png" recolor="t" rotate="f" type="frame"/>
                </v:shape>
              </w:pict>
            </w:r>
          </mc:Fallback>
        </mc:AlternateContent>
      </w:r>
      <w:bookmarkEnd w:id="2"/>
      <w:bookmarkStart w:id="3" w:name="autoreplace"/>
      <w:r>
        <w:rPr/>
        <mc:AlternateContent>
          <mc:Choice Requires="wps">
            <w:drawing>
              <wp:anchor distT="0" distB="0" distL="0" distR="0" simplePos="0" relativeHeight="251676166" behindDoc="1" locked="0" layoutInCell="1" allowOverlap="1">
                <wp:simplePos x="0" y="0"/>
                <wp:positionH relativeFrom="page">
                  <wp:posOffset>7487996</wp:posOffset>
                </wp:positionH>
                <wp:positionV relativeFrom="page">
                  <wp:posOffset>3773386</wp:posOffset>
                </wp:positionV>
                <wp:extent cx="1259980" cy="1259980"/>
                <wp:effectExtent l="0" t="0" r="0" b="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980" cy="12599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9212" h="99212">
                              <a:moveTo>
                                <a:pt x="0" y="99212"/>
                              </a:moveTo>
                              <a:lnTo>
                                <a:pt x="0" y="26789"/>
                              </a:lnTo>
                              <a:cubicBezTo>
                                <a:pt x="0" y="12002"/>
                                <a:pt x="12001" y="0"/>
                                <a:pt x="26789" y="0"/>
                              </a:cubicBezTo>
                              <a:lnTo>
                                <a:pt x="72423" y="0"/>
                              </a:lnTo>
                              <a:cubicBezTo>
                                <a:pt x="87210" y="0"/>
                                <a:pt x="99212" y="12002"/>
                                <a:pt x="99212" y="26789"/>
                              </a:cubicBezTo>
                              <a:lnTo>
                                <a:pt x="99212" y="72423"/>
                              </a:lnTo>
                              <a:cubicBezTo>
                                <a:pt x="99212" y="87210"/>
                                <a:pt x="87210" y="99212"/>
                                <a:pt x="72423" y="99212"/>
                              </a:cubicBezTo>
                              <a:lnTo>
                                <a:pt x="0" y="99212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11"/>
                          <a:stretch>
                            <a:fillRect/>
                          </a:stretch>
                        </a:blipFill>
                        <a:ln w="2299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589.61pt;margin-top:297.12pt;  width:99.21pt;height:99.21pt;z-index:-251652610;mso-position-horizontal:absolute;mso-position-horizontal-relative:page;  mso-position-vertical:absolute;mso-position-vertical-relative:page;" path="m0,99212l0,26789c0,12002,12001,0,26789,0l72423,0c87210,0,99212,12002,99212,26789l99212,72423c99212,87210,87210,99212,72423,99212l0,99212xe" coordsize="99212,99212" stroked="f" strokeweight="0.18pt">
                  <v:fill r:id="rId11" o:title="image4.png" recolor="t" rotate="f" type="frame"/>
                </v:shape>
              </w:pict>
            </w:r>
          </mc:Fallback>
        </mc:AlternateContent>
      </w:r>
      <w:bookmarkEnd w:id="3"/>
      <w:bookmarkStart w:id="4" w:name="autoreplace"/>
      <w:r>
        <w:rPr/>
        <mc:AlternateContent>
          <mc:Choice Requires="wps">
            <w:drawing>
              <wp:anchor distT="0" distB="0" distL="0" distR="0" simplePos="0" relativeHeight="251682312" behindDoc="1" locked="0" layoutInCell="1" allowOverlap="1">
                <wp:simplePos x="0" y="0"/>
                <wp:positionH relativeFrom="page">
                  <wp:posOffset>7487996</wp:posOffset>
                </wp:positionH>
                <wp:positionV relativeFrom="page">
                  <wp:posOffset>5213388</wp:posOffset>
                </wp:positionV>
                <wp:extent cx="1259980" cy="1259980"/>
                <wp:effectExtent l="0" t="0" r="0" b="0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980" cy="12599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9212" h="99212">
                              <a:moveTo>
                                <a:pt x="0" y="72423"/>
                              </a:moveTo>
                              <a:lnTo>
                                <a:pt x="0" y="26789"/>
                              </a:lnTo>
                              <a:cubicBezTo>
                                <a:pt x="0" y="12002"/>
                                <a:pt x="12002" y="0"/>
                                <a:pt x="26789" y="0"/>
                              </a:cubicBezTo>
                              <a:lnTo>
                                <a:pt x="72423" y="0"/>
                              </a:lnTo>
                              <a:cubicBezTo>
                                <a:pt x="87211" y="0"/>
                                <a:pt x="99212" y="12002"/>
                                <a:pt x="99212" y="26789"/>
                              </a:cubicBezTo>
                              <a:lnTo>
                                <a:pt x="99212" y="99212"/>
                              </a:lnTo>
                              <a:lnTo>
                                <a:pt x="26789" y="99212"/>
                              </a:lnTo>
                              <a:cubicBezTo>
                                <a:pt x="12002" y="99212"/>
                                <a:pt x="0" y="87210"/>
                                <a:pt x="0" y="72423"/>
                              </a:cubicBezTo>
                            </a:path>
                          </a:pathLst>
                        </a:custGeom>
                        <a:blipFill rotWithShape="1">
                          <a:blip r:embed="rId12"/>
                          <a:stretch>
                            <a:fillRect/>
                          </a:stretch>
                        </a:blipFill>
                        <a:ln w="2299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589.61pt;margin-top:410.50pt;  width:99.21pt;height:99.21pt;z-index:-251650562;mso-position-horizontal:absolute;mso-position-horizontal-relative:page;  mso-position-vertical:absolute;mso-position-vertical-relative:page;" path="m0,72423l0,26789c0,12002,12002,0,26789,0l72423,0c87211,0,99212,12002,99212,26789l99212,99212l26789,99212c12002,99212,0,87210,0,72423e" coordsize="99212,99212" stroked="f" strokeweight="0.18pt">
                  <v:fill r:id="rId12" o:title="image5.png" recolor="t" rotate="f" type="frame"/>
                </v:shape>
              </w:pict>
            </w:r>
          </mc:Fallback>
        </mc:AlternateContent>
      </w:r>
      <w:bookmarkEnd w:id="4"/>
      <w:bookmarkStart w:id="5" w:name="autoreplace"/>
      <w:r>
        <w:rPr/>
        <mc:AlternateContent>
          <mc:Choice Requires="wps">
            <w:drawing>
              <wp:anchor distT="0" distB="0" distL="0" distR="0" simplePos="0" relativeHeight="251688458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ge">
                  <wp:posOffset>359969</wp:posOffset>
                </wp:positionV>
                <wp:extent cx="2768448" cy="2768448"/>
                <wp:effectExtent l="0" t="0" r="0" b="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448" cy="2768448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17989" h="217989">
                              <a:moveTo>
                                <a:pt x="0" y="159128"/>
                              </a:moveTo>
                              <a:lnTo>
                                <a:pt x="0" y="0"/>
                              </a:lnTo>
                              <a:lnTo>
                                <a:pt x="159128" y="0"/>
                              </a:lnTo>
                              <a:cubicBezTo>
                                <a:pt x="191618" y="0"/>
                                <a:pt x="217989" y="26371"/>
                                <a:pt x="217989" y="58861"/>
                              </a:cubicBezTo>
                              <a:lnTo>
                                <a:pt x="217989" y="159128"/>
                              </a:lnTo>
                              <a:cubicBezTo>
                                <a:pt x="217989" y="191618"/>
                                <a:pt x="191618" y="217989"/>
                                <a:pt x="159128" y="217989"/>
                              </a:cubicBezTo>
                              <a:lnTo>
                                <a:pt x="58861" y="217989"/>
                              </a:lnTo>
                              <a:cubicBezTo>
                                <a:pt x="26369" y="217989"/>
                                <a:pt x="0" y="191618"/>
                                <a:pt x="0" y="159128"/>
                              </a:cubicBezTo>
                            </a:path>
                          </a:pathLst>
                        </a:custGeom>
                        <a:blipFill rotWithShape="1">
                          <a:blip r:embed="rId13"/>
                          <a:stretch>
                            <a:fillRect/>
                          </a:stretch>
                        </a:blipFill>
                        <a:ln w="5055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311.95pt;margin-top:28.34pt;  width:217.99pt;height:217.99pt;z-index:-251648514;mso-position-horizontal:absolute;mso-position-horizontal-relative:page;  mso-position-vertical:absolute;mso-position-vertical-relative:page;" path="m0,159128l0,0l159128,0c191618,0,217989,26371,217989,58861l217989,159128c217989,191618,191618,217989,159128,217989l58861,217989c26369,217989,0,191618,0,159128e" coordsize="217989,217989" stroked="f" strokeweight="0.40pt">
                  <v:fill r:id="rId13" o:title="image6.png" recolor="t" rotate="f" type="frame"/>
                </v:shape>
              </w:pict>
            </w:r>
          </mc:Fallback>
        </mc:AlternateContent>
      </w:r>
      <w:bookmarkEnd w:id="5"/>
      <w:r>
        <w:rPr/>
        <mc:AlternateContent>
          <mc:Choice Requires="wps">
            <w:drawing>
              <wp:anchor distT="0" distB="0" distL="0" distR="0" simplePos="0" relativeHeight="251694604" behindDoc="1" locked="0" layoutInCell="1" allowOverlap="1">
                <wp:simplePos x="0" y="0"/>
                <wp:positionH relativeFrom="page">
                  <wp:posOffset>9222905</wp:posOffset>
                </wp:positionH>
                <wp:positionV relativeFrom="page">
                  <wp:posOffset>1257414</wp:posOffset>
                </wp:positionV>
                <wp:extent cx="1217105" cy="4764380"/>
                <wp:effectExtent l="0" t="0" r="0" b="0"/>
                <wp:wrapNone/>
                <wp:docPr id="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105" cy="47643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5836" h="375148">
                              <a:moveTo>
                                <a:pt x="586" y="375148"/>
                              </a:moveTo>
                              <a:lnTo>
                                <a:pt x="0" y="149"/>
                              </a:lnTo>
                              <a:lnTo>
                                <a:pt x="95250" y="0"/>
                              </a:lnTo>
                              <a:lnTo>
                                <a:pt x="95836" y="374999"/>
                              </a:lnTo>
                              <a:lnTo>
                                <a:pt x="586" y="375148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14"/>
                          <a:stretch>
                            <a:fillRect/>
                          </a:stretch>
                        </a:blipFill>
                        <a:ln w="6363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726.21pt;margin-top:99.01pt;  width:95.84pt;height:375.15pt;z-index:-251646466;mso-position-horizontal:absolute;mso-position-horizontal-relative:page;  mso-position-vertical:absolute;mso-position-vertical-relative:page;" path="m586,375148l0,149l95250,0l95836,374999l586,375148xe" coordsize="95836,375148" stroked="f" strokeweight="0.50pt">
                  <v:fill r:id="rId14" o:title="image7.png" recolor="t" rotate="f" type="frame"/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00750" behindDoc="1" locked="0" layoutInCell="1" allowOverlap="1">
                <wp:simplePos x="0" y="0"/>
                <wp:positionH relativeFrom="page">
                  <wp:posOffset>4204691</wp:posOffset>
                </wp:positionH>
                <wp:positionV relativeFrom="page">
                  <wp:posOffset>3593351</wp:posOffset>
                </wp:positionV>
                <wp:extent cx="2563305" cy="651066"/>
                <wp:effectExtent l="0" t="0" r="0" b="0"/>
                <wp:wrapNone/>
                <wp:docPr id="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3305" cy="65106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01835" h="51266">
                              <a:moveTo>
                                <a:pt x="0" y="0"/>
                              </a:moveTo>
                              <a:lnTo>
                                <a:pt x="201835" y="0"/>
                              </a:lnTo>
                              <a:lnTo>
                                <a:pt x="201835" y="51266"/>
                              </a:lnTo>
                              <a:lnTo>
                                <a:pt x="0" y="512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15"/>
                          <a:stretch>
                            <a:fillRect/>
                          </a:stretch>
                        </a:blipFill>
                        <a:ln w="6363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331.08pt;margin-top:282.94pt;  width:201.84pt;height:51.27pt;z-index:-251644418;mso-position-horizontal:absolute;mso-position-horizontal-relative:page;  mso-position-vertical:absolute;mso-position-vertical-relative:page;" path="m0,0l201835,0l201835,51266l0,51266l0,0xe" coordsize="201835,51266" stroked="f" strokeweight="0.50pt">
                  <v:fill r:id="rId15" o:title="image8.png" recolor="t" rotate="f" type="frame"/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06896" behindDoc="1" locked="0" layoutInCell="1" allowOverlap="1">
                <wp:simplePos x="0" y="0"/>
                <wp:positionH relativeFrom="page">
                  <wp:posOffset>5040008</wp:posOffset>
                </wp:positionH>
                <wp:positionV relativeFrom="page">
                  <wp:posOffset>4517123</wp:posOffset>
                </wp:positionV>
                <wp:extent cx="2027199" cy="2119948"/>
                <wp:effectExtent l="0" t="0" r="0" b="0"/>
                <wp:wrapNone/>
                <wp:docPr id="5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027199" cy="21199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/>
                            </w:pPr>
                            <w:r>
                              <w:rPr>
                                <w:lang w:val="de-DE"/>
                                <w:rFonts w:ascii="Open Sans Extrabold" w:hAnsi="Open Sans Extrabold" w:cs="Open Sans Extrabold"/>
                                <w:sz w:val="24.0"/>
                                <w:szCs w:val="24.0"/>
                                <w:color w:val="00017F"/>
                                <w:spacing w:val="-18"/>
                                <w:b w:val="1"/>
                              </w:rPr>
                              <w:t>Kanzleisitz:</w:t>
                            </w:r>
                          </w:p>
                          <w:p>
                            <w:pPr>
                              <w:spacing/>
                            </w:pPr>
                            <w:rPr>
                              <w:lang w:val="de-DE"/>
                              <w:rFonts w:ascii="Open Sans Extrabold" w:hAnsi="Open Sans Extrabold" w:cs="Open Sans Extrabold"/>
                              <w:sz w:val="24.0"/>
                              <w:szCs w:val="24.0"/>
                              <w:color w:val="00017F"/>
                              <w:spacing w:val="-18"/>
                              <w:b w:val="1"/>
                            </w:rPr>
                          </w:p>
                          <w:p>
                            <w:pPr>
                              <w:spacing/>
                            </w:pPr>
                            <w:r>
                              <w:rPr>
                                <w:lang w:val="de-DE"/>
                                <w:rFonts w:ascii="Open Sans Extrabold" w:hAnsi="Open Sans Extrabold" w:cs="Open Sans Extrabold"/>
                                <w:sz w:val="24.0"/>
                                <w:szCs w:val="24.0"/>
                                <w:spacing w:val="-18"/>
                                <w:b w:val="1"/>
                              </w:rPr>
                              <w:t>Fördewanderweg 1</w:t>
                            </w:r>
                          </w:p>
                          <w:p>
                            <w:pPr>
                              <w:spacing/>
                            </w:pPr>
                            <w:r>
                              <w:rPr>
                                <w:lang w:val="de-DE"/>
                                <w:rFonts w:ascii="Open Sans Extrabold" w:hAnsi="Open Sans Extrabold" w:cs="Open Sans Extrabold"/>
                                <w:sz w:val="24.0"/>
                                <w:szCs w:val="24.0"/>
                                <w:spacing w:val="-18"/>
                                <w:b w:val="1"/>
                              </w:rPr>
                              <w:t>24235 Laboe</w:t>
                            </w:r>
                          </w:p>
                          <w:p>
                            <w:pPr>
                              <w:spacing/>
                            </w:pPr>
                            <w:r>
                              <w:rPr>
                                <w:lang w:val="de-DE"/>
                                <w:rFonts w:ascii="Open Sans Extrabold" w:hAnsi="Open Sans Extrabold" w:cs="Open Sans Extrabold"/>
                                <w:sz w:val="24.0"/>
                                <w:szCs w:val="24.0"/>
                                <w:spacing w:val="-18"/>
                                <w:b w:val="1"/>
                              </w:rPr>
                              <w:t>Tel.: 04343 / 421930</w:t>
                            </w:r>
                          </w:p>
                          <w:p>
                            <w:pPr>
                              <w:spacing/>
                            </w:pPr>
                            <w:r>
                              <w:rPr>
                                <w:lang w:val="de-DE"/>
                                <w:rFonts w:ascii="Open Sans Extrabold" w:hAnsi="Open Sans Extrabold" w:cs="Open Sans Extrabold"/>
                                <w:sz w:val="24.0"/>
                                <w:szCs w:val="24.0"/>
                                <w:spacing w:val="-18"/>
                                <w:b w:val="1"/>
                              </w:rPr>
                              <w:t>Fax: 04343/1431</w:t>
                            </w:r>
                          </w:p>
                          <w:p>
                            <w:pPr>
                              <w:spacing/>
                            </w:pPr>
                            <w:r>
                              <w:rPr>
                                <w:lang w:val="de-DE"/>
                                <w:rFonts w:ascii="Open Sans Extrabold" w:hAnsi="Open Sans Extrabold" w:cs="Open Sans Extrabold"/>
                                <w:sz w:val="24.0"/>
                                <w:szCs w:val="24.0"/>
                                <w:spacing w:val="-18"/>
                                <w:b w:val="1"/>
                              </w:rPr>
                              <w:t>E-Mail: info@baltic-law.de</w:t>
                            </w:r>
                          </w:p>
                          <w:p>
                            <w:pPr>
                              <w:spacing/>
                            </w:pPr>
                            <w:r>
                              <w:rPr>
                                <w:lang w:val="de-DE"/>
                                <w:rFonts w:ascii="Open Sans Extrabold" w:hAnsi="Open Sans Extrabold" w:cs="Open Sans Extrabold"/>
                                <w:sz w:val="24.0"/>
                                <w:szCs w:val="24.0"/>
                                <w:spacing w:val="-18"/>
                                <w:b w:val="1"/>
                              </w:rPr>
                              <w:t>www.baltic.law.de</w:t>
                            </w:r>
                          </w:p>
                          <w:p>
                            <w:pPr>
                              <w:spacing/>
                            </w:pPr>
                            <w:rPr>
                              <w:lang w:val="de-DE"/>
                              <w:rFonts w:ascii="Open Sans Extrabold" w:hAnsi="Open Sans Extrabold" w:cs="Open Sans Extrabold"/>
                              <w:sz w:val="24.0"/>
                              <w:szCs w:val="24.0"/>
                              <w:color w:val="BED637"/>
                              <w:spacing w:val="-18"/>
                              <w:b w:val="1"/>
                            </w:rPr>
                          </w:p>
                          <w:p>
                            <w:pPr>
                              <w:spacing/>
                            </w:pPr>
                            <w:rPr>
                              <w:lang w:val="de-DE"/>
                              <w:rFonts w:ascii="Open Sans Extrabold" w:hAnsi="Open Sans Extrabold" w:cs="Open Sans Extrabold"/>
                              <w:sz w:val="24.0"/>
                              <w:szCs w:val="24.0"/>
                              <w:color w:val="BED637"/>
                              <w:spacing w:val="-18"/>
                              <w:b w:val="1"/>
                            </w:r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style="position:absolute;margin-left:396.85pt;margin-top:355.68pt;width:159.62pt;    height:166.93pt;rotation:0.00;z-index:-25164441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spacing/>
                      </w:pPr>
                      <w:r>
                        <w:rPr>
                          <w:lang w:val="de-DE"/>
                          <w:rFonts w:ascii="Open Sans Extrabold" w:hAnsi="Open Sans Extrabold" w:cs="Open Sans Extrabold"/>
                          <w:sz w:val="24.0"/>
                          <w:szCs w:val="24.0"/>
                          <w:color w:val="00017F"/>
                          <w:spacing w:val="-18"/>
                          <w:b w:val="1"/>
                        </w:rPr>
                        <w:t>Kanzleisitz:</w:t>
                      </w:r>
                    </w:p>
                    <w:p>
                      <w:pPr>
                        <w:spacing/>
                      </w:pPr>
                      <w:rPr>
                        <w:lang w:val="de-DE"/>
                        <w:rFonts w:ascii="Open Sans Extrabold" w:hAnsi="Open Sans Extrabold" w:cs="Open Sans Extrabold"/>
                        <w:sz w:val="24.0"/>
                        <w:szCs w:val="24.0"/>
                        <w:color w:val="00017F"/>
                        <w:spacing w:val="-18"/>
                        <w:b w:val="1"/>
                      </w:rPr>
                    </w:p>
                    <w:p>
                      <w:pPr>
                        <w:spacing/>
                      </w:pPr>
                      <w:r>
                        <w:rPr>
                          <w:lang w:val="de-DE"/>
                          <w:rFonts w:ascii="Open Sans Extrabold" w:hAnsi="Open Sans Extrabold" w:cs="Open Sans Extrabold"/>
                          <w:sz w:val="24.0"/>
                          <w:szCs w:val="24.0"/>
                          <w:spacing w:val="-18"/>
                          <w:b w:val="1"/>
                        </w:rPr>
                        <w:t>Fördewanderweg 1</w:t>
                      </w:r>
                    </w:p>
                    <w:p>
                      <w:pPr>
                        <w:spacing/>
                      </w:pPr>
                      <w:r>
                        <w:rPr>
                          <w:lang w:val="de-DE"/>
                          <w:rFonts w:ascii="Open Sans Extrabold" w:hAnsi="Open Sans Extrabold" w:cs="Open Sans Extrabold"/>
                          <w:sz w:val="24.0"/>
                          <w:szCs w:val="24.0"/>
                          <w:spacing w:val="-18"/>
                          <w:b w:val="1"/>
                        </w:rPr>
                        <w:t>24235 Laboe</w:t>
                      </w:r>
                    </w:p>
                    <w:p>
                      <w:pPr>
                        <w:spacing/>
                      </w:pPr>
                      <w:r>
                        <w:rPr>
                          <w:lang w:val="de-DE"/>
                          <w:rFonts w:ascii="Open Sans Extrabold" w:hAnsi="Open Sans Extrabold" w:cs="Open Sans Extrabold"/>
                          <w:sz w:val="24.0"/>
                          <w:szCs w:val="24.0"/>
                          <w:spacing w:val="-18"/>
                          <w:b w:val="1"/>
                        </w:rPr>
                        <w:t>Tel.: 04343 / 421930</w:t>
                      </w:r>
                    </w:p>
                    <w:p>
                      <w:pPr>
                        <w:spacing/>
                      </w:pPr>
                      <w:r>
                        <w:rPr>
                          <w:lang w:val="de-DE"/>
                          <w:rFonts w:ascii="Open Sans Extrabold" w:hAnsi="Open Sans Extrabold" w:cs="Open Sans Extrabold"/>
                          <w:sz w:val="24.0"/>
                          <w:szCs w:val="24.0"/>
                          <w:spacing w:val="-18"/>
                          <w:b w:val="1"/>
                        </w:rPr>
                        <w:t>Fax: 04343/1431</w:t>
                      </w:r>
                    </w:p>
                    <w:p>
                      <w:pPr>
                        <w:spacing/>
                      </w:pPr>
                      <w:r>
                        <w:rPr>
                          <w:lang w:val="de-DE"/>
                          <w:rFonts w:ascii="Open Sans Extrabold" w:hAnsi="Open Sans Extrabold" w:cs="Open Sans Extrabold"/>
                          <w:sz w:val="24.0"/>
                          <w:szCs w:val="24.0"/>
                          <w:spacing w:val="-18"/>
                          <w:b w:val="1"/>
                        </w:rPr>
                        <w:t>E-Mail: info@baltic-law.de</w:t>
                      </w:r>
                    </w:p>
                    <w:p>
                      <w:pPr>
                        <w:spacing/>
                      </w:pPr>
                      <w:r>
                        <w:rPr>
                          <w:lang w:val="de-DE"/>
                          <w:rFonts w:ascii="Open Sans Extrabold" w:hAnsi="Open Sans Extrabold" w:cs="Open Sans Extrabold"/>
                          <w:sz w:val="24.0"/>
                          <w:szCs w:val="24.0"/>
                          <w:spacing w:val="-18"/>
                          <w:b w:val="1"/>
                        </w:rPr>
                        <w:t>www.baltic.law.de</w:t>
                      </w:r>
                    </w:p>
                    <w:p>
                      <w:pPr>
                        <w:spacing/>
                      </w:pPr>
                      <w:rPr>
                        <w:lang w:val="de-DE"/>
                        <w:rFonts w:ascii="Open Sans Extrabold" w:hAnsi="Open Sans Extrabold" w:cs="Open Sans Extrabold"/>
                        <w:sz w:val="24.0"/>
                        <w:szCs w:val="24.0"/>
                        <w:color w:val="BED637"/>
                        <w:spacing w:val="-18"/>
                        <w:b w:val="1"/>
                      </w:rPr>
                    </w:p>
                    <w:p>
                      <w:pPr>
                        <w:spacing/>
                      </w:pPr>
                      <w:rPr>
                        <w:lang w:val="de-DE"/>
                        <w:rFonts w:ascii="Open Sans Extrabold" w:hAnsi="Open Sans Extrabold" w:cs="Open Sans Extrabold"/>
                        <w:sz w:val="24.0"/>
                        <w:szCs w:val="24.0"/>
                        <w:color w:val="BED637"/>
                        <w:spacing w:val="-18"/>
                        <w:b w:val="1"/>
                      </w:r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page"/>
      </w:r>
    </w:p>
    <w:p>
      <w:pPr>
        <w:spacing/>
        <w:sectPr>
          <w:pgSz w:w="16837" w:h="11905"/>
          <w:pgMar w:top="881" w:right="1603" w:bottom="1002" w:left="1603" w:header="0" w:footer="0" w:gutter="0"/>
          <w:cols w:space="708"/>
          <w:docGrid w:linePitch="360"/>
        </w:sectPr>
      </w:pPr>
    </w:p>
    <w:p>
      <w:pPr>
        <w:spacing/>
      </w:pPr>
      <w:bookmarkStart w:id="6" w:name="Page2"/>
      <w:bookmarkEnd w:id="6"/>
      <w:bookmarkStart w:id="7" w:name="brosch"/>
      <w:r>
        <w:drawing>
          <wp:anchor distT="0" distB="0" distL="0" distR="0" simplePos="0" relativeHeight="251709969" behindDoc="1" locked="0" layoutInCell="1" allowOverlap="1">
            <wp:simplePos x="0" y="0"/>
            <wp:positionH relativeFrom="page">
              <wp:posOffset>-113424</wp:posOffset>
            </wp:positionH>
            <wp:positionV relativeFrom="page">
              <wp:posOffset>-146583</wp:posOffset>
            </wp:positionV>
            <wp:extent cx="10915650" cy="7839075"/>
            <wp:effectExtent l="0" t="0" r="0" b="0"/>
            <wp:wrapNone/>
            <wp:docPr id="515" name="2">
              <a:hlinkClick xmlns:a="http://schemas.openxmlformats.org/drawingml/2006/main" r:id="rId17" tooltip="www.baltic-law.de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7"/>
      <w:bookmarkStart w:id="8" w:name="autoreplace"/>
      <w:r>
        <w:rPr/>
        <mc:AlternateContent>
          <mc:Choice Requires="wps">
            <w:drawing>
              <wp:anchor distT="0" distB="0" distL="0" distR="0" simplePos="0" relativeHeight="251713042" behindDoc="1" locked="0" layoutInCell="1" allowOverlap="1">
                <wp:simplePos x="0" y="0"/>
                <wp:positionH relativeFrom="page">
                  <wp:posOffset>3564001</wp:posOffset>
                </wp:positionH>
                <wp:positionV relativeFrom="page">
                  <wp:posOffset>5993892</wp:posOffset>
                </wp:positionV>
                <wp:extent cx="3563976" cy="1692034"/>
                <wp:effectExtent l="0" t="0" r="0" b="0"/>
                <wp:wrapNone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3976" cy="169203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80629" h="133231">
                              <a:moveTo>
                                <a:pt x="0" y="0"/>
                              </a:moveTo>
                              <a:lnTo>
                                <a:pt x="280629" y="0"/>
                              </a:lnTo>
                              <a:lnTo>
                                <a:pt x="280629" y="133231"/>
                              </a:lnTo>
                              <a:lnTo>
                                <a:pt x="0" y="1332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18"/>
                          <a:stretch>
                            <a:fillRect/>
                          </a:stretch>
                        </a:blipFill>
                        <a:ln w="2629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80.63pt;margin-top:471.96pt;  width:280.63pt;height:133.23pt;z-index:-251642370;mso-position-horizontal:absolute;mso-position-horizontal-relative:page;  mso-position-vertical:absolute;mso-position-vertical-relative:page;" path="m0,0l280629,0l280629,133231l0,133231l0,0xe" coordsize="280629,133231" stroked="f" strokeweight="0.21pt">
                  <v:fill r:id="rId18" o:title="image10.png" recolor="t" rotate="f" type="frame"/>
                </v:shape>
              </w:pict>
            </w:r>
          </mc:Fallback>
        </mc:AlternateContent>
      </w:r>
      <w:bookmarkEnd w:id="8"/>
      <w:bookmarkStart w:id="9" w:name="autoreplace"/>
      <w:r>
        <w:rPr/>
        <mc:AlternateContent>
          <mc:Choice Requires="wps">
            <w:drawing>
              <wp:anchor distT="0" distB="0" distL="0" distR="0" simplePos="0" relativeHeight="251719188" behindDoc="1" locked="0" layoutInCell="1" allowOverlap="1">
                <wp:simplePos x="0" y="0"/>
                <wp:positionH relativeFrom="page">
                  <wp:posOffset>-108014</wp:posOffset>
                </wp:positionH>
                <wp:positionV relativeFrom="page">
                  <wp:posOffset>5976023</wp:posOffset>
                </wp:positionV>
                <wp:extent cx="3672015" cy="1692034"/>
                <wp:effectExtent l="0" t="0" r="0" b="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015" cy="169203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89136" h="133231">
                              <a:moveTo>
                                <a:pt x="0" y="0"/>
                              </a:moveTo>
                              <a:lnTo>
                                <a:pt x="289136" y="0"/>
                              </a:lnTo>
                              <a:lnTo>
                                <a:pt x="289136" y="133231"/>
                              </a:lnTo>
                              <a:lnTo>
                                <a:pt x="0" y="1332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19"/>
                          <a:stretch>
                            <a:fillRect/>
                          </a:stretch>
                        </a:blipFill>
                        <a:ln w="2629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-8.51pt;margin-top:470.55pt;  width:289.14pt;height:133.23pt;z-index:-251640322;mso-position-horizontal:absolute;mso-position-horizontal-relative:page;  mso-position-vertical:absolute;mso-position-vertical-relative:page;" path="m0,0l289136,0l289136,133231l0,133231l0,0xe" coordsize="289136,133231" stroked="f" strokeweight="0.21pt">
                  <v:fill r:id="rId19" o:title="image11.png" recolor="t" rotate="f" type="frame"/>
                </v:shape>
              </w:pict>
            </w:r>
          </mc:Fallback>
        </mc:AlternateContent>
      </w:r>
      <w:bookmarkEnd w:id="9"/>
      <w:bookmarkStart w:id="10" w:name="autoreplace"/>
      <w:r>
        <w:rPr/>
        <mc:AlternateContent>
          <mc:Choice Requires="wps">
            <w:drawing>
              <wp:anchor distT="0" distB="0" distL="0" distR="0" simplePos="0" relativeHeight="251725334" behindDoc="1" locked="0" layoutInCell="1" allowOverlap="1">
                <wp:simplePos x="0" y="0"/>
                <wp:positionH relativeFrom="page">
                  <wp:posOffset>7127977</wp:posOffset>
                </wp:positionH>
                <wp:positionV relativeFrom="page">
                  <wp:posOffset>5993892</wp:posOffset>
                </wp:positionV>
                <wp:extent cx="3672015" cy="1692034"/>
                <wp:effectExtent l="0" t="0" r="0" b="0"/>
                <wp:wrapNone/>
                <wp:docPr id="1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015" cy="169203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89136" h="133231">
                              <a:moveTo>
                                <a:pt x="0" y="0"/>
                              </a:moveTo>
                              <a:lnTo>
                                <a:pt x="289136" y="0"/>
                              </a:lnTo>
                              <a:lnTo>
                                <a:pt x="289136" y="133231"/>
                              </a:lnTo>
                              <a:lnTo>
                                <a:pt x="0" y="1332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20"/>
                          <a:stretch>
                            <a:fillRect/>
                          </a:stretch>
                        </a:blipFill>
                        <a:ln w="2629"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561.26pt;margin-top:471.96pt;  width:289.14pt;height:133.23pt;z-index:-251638274;mso-position-horizontal:absolute;mso-position-horizontal-relative:page;  mso-position-vertical:absolute;mso-position-vertical-relative:page;" path="m0,0l289136,0l289136,133231l0,133231l0,0xe" coordsize="289136,133231" stroked="f" strokeweight="0.21pt">
                  <v:fill r:id="rId20" o:title="image12.png" recolor="t" rotate="f" type="frame"/>
                </v:shape>
              </w:pict>
            </w:r>
          </mc:Fallback>
        </mc:AlternateContent>
      </w:r>
      <w:bookmarkEnd w:id="10"/>
      <w:r>
        <w:rPr/>
        <mc:AlternateContent>
          <mc:Choice Requires="wps">
            <w:drawing>
              <wp:anchor distT="0" distB="0" distL="0" distR="0" simplePos="0" relativeHeight="251731480" behindDoc="1" locked="0" layoutInCell="1" allowOverlap="1">
                <wp:simplePos x="0" y="0"/>
                <wp:positionH relativeFrom="page">
                  <wp:posOffset>360007</wp:posOffset>
                </wp:positionH>
                <wp:positionV relativeFrom="page">
                  <wp:posOffset>360007</wp:posOffset>
                </wp:positionV>
                <wp:extent cx="2844749" cy="5420728"/>
                <wp:effectExtent l="0" t="0" r="0" b="0"/>
                <wp:wrapNone/>
                <wp:docPr id="5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844749" cy="5420728"/>
                        </a:xfrm>
                        <a:prstGeom prst="rect">
                          <a:avLst/>
                        </a:prstGeom>
                      </wps:spPr>
                      <wps:txbx id="1">
                        <w:txbxContent>
                          <w:p>
                            <w:pPr>
                              <w:pStyle w:val="Heading 1"/>
                              <w:spacing/>
                            </w:pPr>
                            <w:bookmarkStart w:id="11" w:name="Page2"/>
                            <w:bookmarkEnd w:id="11"/>
                            <w:r>
                              <w:rPr>
                                <w:lang w:val="de-DE"/>
                                <w:sz w:val="28.0"/>
                                <w:szCs w:val="28.0"/>
                                <w:color w:val="000140"/>
                                <w:u w:val="single"/>
                              </w:rPr>
                              <w:t>Kanzlei Baltic-Law</w:t>
                            </w:r>
                          </w:p>
                          <w:p>
                            <w:pPr>
                              <w:pStyle w:val="Heading 3"/>
                              <w:spacing w:after="200" w:line="264" w:lineRule="auto"/>
                              <w:jc w:val="both"/>
                            </w:pP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Die Kanzlei Baltic-Law ist eine sehr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junge aufstrebende und moderne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Kanzlei. Die Anwältin Yvonne-Jeanette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Merkens stellt an sich selbst hohe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Ansprüche und widmet sich daher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immer neuen rechtlichen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Fargestellungen. Es werden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umfassende Konzepte für die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Mandanten entwickelt. Das rechtliche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Vorgehen wird an den Mandanten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Zielen angepasst.  Das Mandantenwohl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>steht hier im Mittelpunkt.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0.0"/>
                                <w:szCs w:val="20.0"/>
                                <w:color w:val="FFFFFF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/>
                            </w:pP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 xml:space="preserve">Sie erhalten in der Kanzlei Baltic-Law </w:t>
                            </w: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 xml:space="preserve">einen ausgezeichneten Service. Die </w:t>
                            </w: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 xml:space="preserve">Rechtsanwältin steht Ihnen jederzeit </w:t>
                            </w: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 xml:space="preserve">(auch am Wochenende) zur Verfügung  </w:t>
                            </w: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 xml:space="preserve">und ist ist stets erreichbar. Gerne </w:t>
                            </w: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 xml:space="preserve">übernimmt Sie auch die Federführung </w:t>
                            </w: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>in Vertragsverhandlungen.</w:t>
                            </w:r>
                          </w:p>
                          <w:p>
                            <w:pPr>
                              <w:pStyle w:val="Normal"/>
                              <w:spacing/>
                            </w:pPr>
                            <w:rPr>
                              <w:lang w:val="de-DE"/>
                              <w:sz w:val="24.0"/>
                              <w:szCs w:val="24.0"/>
                            </w:rPr>
                          </w:p>
                          <w:p>
                            <w:pPr>
                              <w:pStyle w:val="Heading 3"/>
                              <w:spacing w:after="200" w:line="264" w:lineRule="auto"/>
                            </w:pPr>
                            <w:r>
                              <w:rPr>
                                <w:lang w:val="de-DE"/>
                                <w:rFonts w:ascii="Open Sans" w:hAnsi="Open Sans" w:cs="Open Sans"/>
                                <w:sz w:val="28.0"/>
                                <w:szCs w:val="28.0"/>
                                <w:color w:val="000140"/>
                                <w:b w:val="1"/>
                                <w:u w:val="single"/>
                              </w:rPr>
                              <w:t>Die Mobile Kanzlei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8.0"/>
                                <w:szCs w:val="28.0"/>
                                <w:b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8.0"/>
                                <w:szCs w:val="28.0"/>
                                <w:color w:val="000140"/>
                                <w:b w:val="1"/>
                                <w:u w:val="single"/>
                              </w:rPr>
                              <w:t>(MoKa)</w:t>
                            </w:r>
                          </w:p>
                          <w:p>
                            <w:pPr>
                              <w:pStyle w:val="Heading 3"/>
                              <w:spacing w:after="200" w:line="264" w:lineRule="auto"/>
                              <w:jc w:val="both"/>
                            </w:pP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Sie sind berufstätig, nicht mobil oder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>erkrankt? Dann bietet die Kanzlei Baltic-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Law an, Sie direkt vor Ort zu beraten. </w:t>
                            </w:r>
                          </w:p>
                          <w:p>
                            <w:pPr>
                              <w:pStyle w:val="Heading 3"/>
                              <w:spacing w:after="200" w:line="264" w:lineRule="auto"/>
                              <w:jc w:val="both"/>
                            </w:pP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So können Sie ihre Rechtsberatung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ohne Zeitdruck wahrnehmen.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Zusätzlich zur Zeit- und Kostenersparnis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können Sie bei einem Beratungstermin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keine wichtigen Unterlagen zu Hause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vergessen - denn die Rechtsberatung ist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>bei Ihnen  vor Ort.</w:t>
                            </w:r>
                          </w:p>
                          <w:p>
                            <w:pPr>
                              <w:pStyle w:val="Heading 3"/>
                              <w:spacing w:after="200" w:line="264" w:lineRule="auto"/>
                              <w:jc w:val="both"/>
                            </w:pP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Die Beratungszeiten richtet die Kanzlei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>ganz nach Ihren Möglichkeiten aus.</w:t>
                            </w:r>
                          </w:p>
                          <w:p>
                            <w:pPr>
                              <w:pStyle w:val="Heading 3"/>
                              <w:spacing w:after="200" w:line="264" w:lineRule="auto"/>
                              <w:jc w:val="both"/>
                            </w:pP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Rufen Sie diesbezüglich gerne an, oder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besuchen Sie die Kanzlei Baltic-Law auf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der Homepage </w:t>
                            </w:r>
                          </w:p>
                          <w:p>
                            <w:pPr>
                              <w:pStyle w:val="Heading 3"/>
                              <w:spacing w:after="200" w:line="264" w:lineRule="auto"/>
                              <w:jc w:val="both"/>
                            </w:pP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0002BF"/>
                              </w:rPr>
                              <w:t>www.baltic-law.de</w:t>
                            </w:r>
                          </w:p>
                          <w:p>
                            <w:pPr>
                              <w:pStyle w:val="Heading 3"/>
                              <w:spacing w:after="200" w:line="264" w:lineRule="auto"/>
                              <w:jc w:val="both"/>
                            </w:pP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Der Service der mobilen Kanzlei ist im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 xml:space="preserve">Umkreis von Schleswig-Holstein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4.0"/>
                                <w:szCs w:val="24.0"/>
                                <w:color w:val="FFFFFF"/>
                              </w:rPr>
                              <w:t>kostenlos.</w:t>
                            </w:r>
                          </w:p>
                          <w:p>
                            <w:pPr>
                              <w:pStyle w:val="Heading 3"/>
                              <w:spacing w:after="200" w:line="264" w:lineRule="auto"/>
                            </w:pPr>
                            <w:r>
                              <w:rPr>
                                <w:lang w:val="de-DE"/>
                                <w:rFonts w:ascii="Open Sans" w:hAnsi="Open Sans" w:cs="Open Sans"/>
                                <w:sz w:val="28.0"/>
                                <w:szCs w:val="28.0"/>
                                <w:color w:val="000140"/>
                                <w:b w:val="1"/>
                                <w:u w:val="single"/>
                              </w:rPr>
                              <w:t>Stärken</w:t>
                            </w:r>
                          </w:p>
                          <w:p>
                            <w:pPr>
                              <w:pStyle w:val="Heading 3"/>
                              <w:spacing w:after="200" w:line="264" w:lineRule="auto"/>
                              <w:jc w:val="center"/>
                            </w:pPr>
                            <w:r>
                              <w:rPr>
                                <w:lang w:val="de-DE"/>
                                <w:rFonts w:ascii="Open Sans" w:hAnsi="Open Sans" w:cs="Open Sans"/>
                                <w:sz w:val="28.0"/>
                                <w:szCs w:val="28.0"/>
                                <w:color w:val="000140"/>
                                <w:b w:val="1"/>
                              </w:rPr>
                              <w:t xml:space="preserve">“ Ich halte Sie auf Kurs, egal wie </w:t>
                            </w:r>
                            <w:r>
                              <w:rPr>
                                <w:lang w:val="de-DE"/>
                                <w:rFonts w:ascii="Open Sans" w:hAnsi="Open Sans" w:cs="Open Sans"/>
                                <w:sz w:val="28.0"/>
                                <w:szCs w:val="28.0"/>
                                <w:color w:val="000140"/>
                                <w:b w:val="1"/>
                              </w:rPr>
                              <w:t xml:space="preserve">stark der Wind weht.” </w:t>
                            </w:r>
                          </w:p>
                          <w:p>
                            <w:pPr>
                              <w:pStyle w:val="Normal"/>
                              <w:spacing/>
                            </w:pP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>Dies ist der Slogan der Kanzlei Baltic-</w:t>
                            </w: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 xml:space="preserve">Law. Die Kanzlei setzt sich für Ihre </w:t>
                            </w: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 xml:space="preserve">Rechte ein . Sie werden stets über das </w:t>
                            </w: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 xml:space="preserve">Prozessrisiko aufgeklärt und über die </w:t>
                            </w: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 xml:space="preserve">möglichen Kosten. </w:t>
                            </w:r>
                          </w:p>
                          <w:p>
                            <w:pPr>
                              <w:pStyle w:val="Normal"/>
                              <w:spacing/>
                            </w:pP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 xml:space="preserve">Eine zusätzliche Stärke liegt an dem </w:t>
                            </w: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 xml:space="preserve">engen Kontakt mit den Mandanten. Auf </w:t>
                            </w: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 xml:space="preserve">sachlicher Ebene wird zunächst </w:t>
                            </w: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 xml:space="preserve">versucht, eine außergerichtliche </w:t>
                            </w: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 xml:space="preserve">Streitbeilegung zu erzielen. Ist dies </w:t>
                            </w: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 xml:space="preserve">nicht möglich, werden nötige rechtliche </w:t>
                            </w: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 xml:space="preserve">Schritte eingeleitet; diese jedoch immer </w:t>
                            </w: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 xml:space="preserve">unter Berücksichtigung von </w:t>
                            </w: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 xml:space="preserve">persönlichen Zielvorstellungen und </w:t>
                            </w:r>
                            <w:r>
                              <w:rPr>
                                <w:lang w:val="de-DE"/>
                                <w:sz w:val="24.0"/>
                                <w:szCs w:val="24.0"/>
                              </w:rPr>
                              <w:t>Wünschen.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style="position:absolute;margin-left:28.35pt;margin-top:28.35pt;width:224.00pt;    height:426.83pt;rotation:0.00;z-index:-251638274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Heading 1"/>
                        <w:spacing/>
                      </w:pPr>
                      <w:r>
                        <w:rPr>
                          <w:lang w:val="de-DE"/>
                          <w:sz w:val="28.0"/>
                          <w:szCs w:val="28.0"/>
                          <w:color w:val="000140"/>
                          <w:u w:val="single"/>
                        </w:rPr>
                        <w:t>Kanzlei Baltic-Law</w:t>
                      </w:r>
                    </w:p>
                    <w:p>
                      <w:pPr>
                        <w:pStyle w:val="Heading 3"/>
                        <w:spacing w:after="200" w:line="264" w:lineRule="auto"/>
                        <w:jc w:val="both"/>
                      </w:pP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Die Kanzlei Baltic-Law ist eine sehr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junge aufstrebende und moderne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Kanzlei. Die Anwältin Yvonne-Jeanette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Merkens stellt an sich selbst hohe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Ansprüche und widmet sich daher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immer neuen rechtlichen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Fargestellungen. Es werden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umfassende Konzepte für die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Mandanten entwickelt. Das rechtliche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Vorgehen wird an den Mandanten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Zielen angepasst.  Das Mandantenwohl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>steht hier im Mittelpunkt.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0.0"/>
                          <w:szCs w:val="20.0"/>
                          <w:color w:val="FFFFFF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spacing/>
                      </w:pPr>
                      <w:r>
                        <w:rPr>
                          <w:lang w:val="de-DE"/>
                          <w:sz w:val="24.0"/>
                          <w:szCs w:val="24.0"/>
                        </w:rPr>
                        <w:t xml:space="preserve">Sie erhalten in der Kanzlei Baltic-Law </w:t>
                      </w:r>
                      <w:r>
                        <w:rPr>
                          <w:lang w:val="de-DE"/>
                          <w:sz w:val="24.0"/>
                          <w:szCs w:val="24.0"/>
                        </w:rPr>
                        <w:t xml:space="preserve">einen ausgezeichneten Service. Die </w:t>
                      </w:r>
                      <w:r>
                        <w:rPr>
                          <w:lang w:val="de-DE"/>
                          <w:sz w:val="24.0"/>
                          <w:szCs w:val="24.0"/>
                        </w:rPr>
                        <w:t xml:space="preserve">Rechtsanwältin steht Ihnen jederzeit </w:t>
                      </w:r>
                      <w:r>
                        <w:rPr>
                          <w:lang w:val="de-DE"/>
                          <w:sz w:val="24.0"/>
                          <w:szCs w:val="24.0"/>
                        </w:rPr>
                        <w:t xml:space="preserve">(auch am Wochenende) zur Verfügung  </w:t>
                      </w:r>
                      <w:r>
                        <w:rPr>
                          <w:lang w:val="de-DE"/>
                          <w:sz w:val="24.0"/>
                          <w:szCs w:val="24.0"/>
                        </w:rPr>
                        <w:t xml:space="preserve">und ist ist stets erreichbar. Gerne </w:t>
                      </w:r>
                      <w:r>
                        <w:rPr>
                          <w:lang w:val="de-DE"/>
                          <w:sz w:val="24.0"/>
                          <w:szCs w:val="24.0"/>
                        </w:rPr>
                        <w:t xml:space="preserve">übernimmt Sie auch die Federführung </w:t>
                      </w:r>
                      <w:r>
                        <w:rPr>
                          <w:lang w:val="de-DE"/>
                          <w:sz w:val="24.0"/>
                          <w:szCs w:val="24.0"/>
                        </w:rPr>
                        <w:t>in Vertragsverhandlungen.</w:t>
                      </w:r>
                    </w:p>
                    <w:p>
                      <w:pPr>
                        <w:pStyle w:val="Normal"/>
                        <w:spacing/>
                      </w:pPr>
                      <w:rPr>
                        <w:lang w:val="de-DE"/>
                        <w:sz w:val="24.0"/>
                        <w:szCs w:val="24.0"/>
                      </w:r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34553" behindDoc="1" locked="0" layoutInCell="1" allowOverlap="1">
                <wp:simplePos x="0" y="0"/>
                <wp:positionH relativeFrom="page">
                  <wp:posOffset>3923906</wp:posOffset>
                </wp:positionH>
                <wp:positionV relativeFrom="page">
                  <wp:posOffset>360007</wp:posOffset>
                </wp:positionV>
                <wp:extent cx="2844749" cy="5420728"/>
                <wp:effectExtent l="0" t="0" r="0" b="0"/>
                <wp:wrapNone/>
                <wp:docPr id="5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844749" cy="5420728"/>
                        </a:xfrm>
                        <a:prstGeom prst="rect">
                          <a:avLst/>
                        </a:prstGeom>
                      </wps:spPr>
                      <wps:linkedTxbx id="1" seq="1"/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style="position:absolute;margin-left:308.97pt;margin-top:28.35pt;width:224.00pt;    height:426.83pt;rotation:0.00;z-index:-251638274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Heading 3"/>
                        <w:spacing w:after="200" w:line="264" w:lineRule="auto"/>
                      </w:pPr>
                      <w:r>
                        <w:rPr>
                          <w:lang w:val="de-DE"/>
                          <w:rFonts w:ascii="Open Sans" w:hAnsi="Open Sans" w:cs="Open Sans"/>
                          <w:sz w:val="28.0"/>
                          <w:szCs w:val="28.0"/>
                          <w:color w:val="000140"/>
                          <w:b w:val="1"/>
                          <w:u w:val="single"/>
                        </w:rPr>
                        <w:t>Die Mobile Kanzlei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8.0"/>
                          <w:szCs w:val="28.0"/>
                          <w:b w:val="1"/>
                          <w:u w:val="single"/>
                        </w:rPr>
                        <w:t xml:space="preserve">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8.0"/>
                          <w:szCs w:val="28.0"/>
                          <w:color w:val="000140"/>
                          <w:b w:val="1"/>
                          <w:u w:val="single"/>
                        </w:rPr>
                        <w:t>(MoKa)</w:t>
                      </w:r>
                    </w:p>
                    <w:p>
                      <w:pPr>
                        <w:pStyle w:val="Heading 3"/>
                        <w:spacing w:after="200" w:line="264" w:lineRule="auto"/>
                        <w:jc w:val="both"/>
                      </w:pP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Sie sind berufstätig, nicht mobil oder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>erkrankt? Dann bietet die Kanzlei Baltic-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Law an, Sie direkt vor Ort zu beraten. </w:t>
                      </w:r>
                    </w:p>
                    <w:p>
                      <w:pPr>
                        <w:pStyle w:val="Heading 3"/>
                        <w:spacing w:after="200" w:line="264" w:lineRule="auto"/>
                        <w:jc w:val="both"/>
                      </w:pP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So können Sie ihre Rechtsberatung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ohne Zeitdruck wahrnehmen.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Zusätzlich zur Zeit- und Kostenersparnis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können Sie bei einem Beratungstermin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keine wichtigen Unterlagen zu Hause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vergessen - denn die Rechtsberatung ist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>bei Ihnen  vor Ort.</w:t>
                      </w:r>
                    </w:p>
                    <w:p>
                      <w:pPr>
                        <w:pStyle w:val="Heading 3"/>
                        <w:spacing w:after="200" w:line="264" w:lineRule="auto"/>
                        <w:jc w:val="both"/>
                      </w:pP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Die Beratungszeiten richtet die Kanzlei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>ganz nach Ihren Möglichkeiten aus.</w:t>
                      </w:r>
                    </w:p>
                    <w:p>
                      <w:pPr>
                        <w:pStyle w:val="Heading 3"/>
                        <w:spacing w:after="200" w:line="264" w:lineRule="auto"/>
                        <w:jc w:val="both"/>
                      </w:pP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Rufen Sie diesbezüglich gerne an, oder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besuchen Sie die Kanzlei Baltic-Law auf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der Homepage </w:t>
                      </w:r>
                    </w:p>
                    <w:p>
                      <w:pPr>
                        <w:pStyle w:val="Heading 3"/>
                        <w:spacing w:after="200" w:line="264" w:lineRule="auto"/>
                        <w:jc w:val="both"/>
                      </w:pP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0002BF"/>
                        </w:rPr>
                        <w:t>www.baltic-law.de</w:t>
                      </w:r>
                    </w:p>
                    <w:p>
                      <w:pPr>
                        <w:pStyle w:val="Heading 3"/>
                        <w:spacing w:after="200" w:line="264" w:lineRule="auto"/>
                        <w:jc w:val="both"/>
                      </w:pP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Der Service der mobilen Kanzlei ist im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 xml:space="preserve">Umkreis von Schleswig-Holstein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4.0"/>
                          <w:szCs w:val="24.0"/>
                          <w:color w:val="FFFFFF"/>
                        </w:rPr>
                        <w:t>kostenlos.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37626" behindDoc="1" locked="0" layoutInCell="1" allowOverlap="1">
                <wp:simplePos x="0" y="0"/>
                <wp:positionH relativeFrom="page">
                  <wp:posOffset>7487806</wp:posOffset>
                </wp:positionH>
                <wp:positionV relativeFrom="page">
                  <wp:posOffset>360007</wp:posOffset>
                </wp:positionV>
                <wp:extent cx="2844749" cy="5420728"/>
                <wp:effectExtent l="0" t="0" r="0" b="0"/>
                <wp:wrapNone/>
                <wp:docPr id="5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844749" cy="5420728"/>
                        </a:xfrm>
                        <a:prstGeom prst="rect">
                          <a:avLst/>
                        </a:prstGeom>
                      </wps:spPr>
                      <wps:linkedTxbx id="1" seq="2"/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style="position:absolute;margin-left:589.59pt;margin-top:28.35pt;width:224.00pt;    height:426.83pt;rotation:0.00;z-index:-251638274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Heading 3"/>
                        <w:spacing w:after="200" w:line="264" w:lineRule="auto"/>
                      </w:pPr>
                      <w:r>
                        <w:rPr>
                          <w:lang w:val="de-DE"/>
                          <w:rFonts w:ascii="Open Sans" w:hAnsi="Open Sans" w:cs="Open Sans"/>
                          <w:sz w:val="28.0"/>
                          <w:szCs w:val="28.0"/>
                          <w:color w:val="000140"/>
                          <w:b w:val="1"/>
                          <w:u w:val="single"/>
                        </w:rPr>
                        <w:t>Stärken</w:t>
                      </w:r>
                    </w:p>
                    <w:p>
                      <w:pPr>
                        <w:pStyle w:val="Heading 3"/>
                        <w:spacing w:after="200" w:line="264" w:lineRule="auto"/>
                        <w:jc w:val="center"/>
                      </w:pPr>
                      <w:r>
                        <w:rPr>
                          <w:lang w:val="de-DE"/>
                          <w:rFonts w:ascii="Open Sans" w:hAnsi="Open Sans" w:cs="Open Sans"/>
                          <w:sz w:val="28.0"/>
                          <w:szCs w:val="28.0"/>
                          <w:color w:val="000140"/>
                          <w:b w:val="1"/>
                        </w:rPr>
                        <w:t xml:space="preserve">“ Ich halte Sie auf Kurs, egal wie </w:t>
                      </w:r>
                      <w:r>
                        <w:rPr>
                          <w:lang w:val="de-DE"/>
                          <w:rFonts w:ascii="Open Sans" w:hAnsi="Open Sans" w:cs="Open Sans"/>
                          <w:sz w:val="28.0"/>
                          <w:szCs w:val="28.0"/>
                          <w:color w:val="000140"/>
                          <w:b w:val="1"/>
                        </w:rPr>
                        <w:t xml:space="preserve">stark der Wind weht.” </w:t>
                      </w:r>
                    </w:p>
                    <w:p>
                      <w:pPr>
                        <w:pStyle w:val="Normal"/>
                        <w:spacing/>
                      </w:pPr>
                      <w:r>
                        <w:rPr>
                          <w:lang w:val="de-DE"/>
                          <w:sz w:val="24.0"/>
                          <w:szCs w:val="24.0"/>
                        </w:rPr>
                        <w:t>Dies ist der Slogan der Kanzlei Baltic-</w:t>
                      </w:r>
                      <w:r>
                        <w:rPr>
                          <w:lang w:val="de-DE"/>
                          <w:sz w:val="24.0"/>
                          <w:szCs w:val="24.0"/>
                        </w:rPr>
                        <w:t xml:space="preserve">Law. Die Kanzlei setzt sich für Ihre </w:t>
                      </w:r>
                      <w:r>
                        <w:rPr>
                          <w:lang w:val="de-DE"/>
                          <w:sz w:val="24.0"/>
                          <w:szCs w:val="24.0"/>
                        </w:rPr>
                        <w:t xml:space="preserve">Rechte ein . Sie werden stets über das </w:t>
                      </w:r>
                      <w:r>
                        <w:rPr>
                          <w:lang w:val="de-DE"/>
                          <w:sz w:val="24.0"/>
                          <w:szCs w:val="24.0"/>
                        </w:rPr>
                        <w:t xml:space="preserve">Prozessrisiko aufgeklärt und über die </w:t>
                      </w:r>
                      <w:r>
                        <w:rPr>
                          <w:lang w:val="de-DE"/>
                          <w:sz w:val="24.0"/>
                          <w:szCs w:val="24.0"/>
                        </w:rPr>
                        <w:t xml:space="preserve">möglichen Kosten. </w:t>
                      </w:r>
                    </w:p>
                    <w:p>
                      <w:pPr>
                        <w:pStyle w:val="Normal"/>
                        <w:spacing/>
                      </w:pPr>
                      <w:r>
                        <w:rPr>
                          <w:lang w:val="de-DE"/>
                          <w:sz w:val="24.0"/>
                          <w:szCs w:val="24.0"/>
                        </w:rPr>
                        <w:t xml:space="preserve">Eine zusätzliche Stärke liegt an dem </w:t>
                      </w:r>
                      <w:r>
                        <w:rPr>
                          <w:lang w:val="de-DE"/>
                          <w:sz w:val="24.0"/>
                          <w:szCs w:val="24.0"/>
                        </w:rPr>
                        <w:t xml:space="preserve">engen Kontakt mit den Mandanten. Auf </w:t>
                      </w:r>
                      <w:r>
                        <w:rPr>
                          <w:lang w:val="de-DE"/>
                          <w:sz w:val="24.0"/>
                          <w:szCs w:val="24.0"/>
                        </w:rPr>
                        <w:t xml:space="preserve">sachlicher Ebene wird zunächst </w:t>
                      </w:r>
                      <w:r>
                        <w:rPr>
                          <w:lang w:val="de-DE"/>
                          <w:sz w:val="24.0"/>
                          <w:szCs w:val="24.0"/>
                        </w:rPr>
                        <w:t xml:space="preserve">versucht, eine außergerichtliche </w:t>
                      </w:r>
                      <w:r>
                        <w:rPr>
                          <w:lang w:val="de-DE"/>
                          <w:sz w:val="24.0"/>
                          <w:szCs w:val="24.0"/>
                        </w:rPr>
                        <w:t xml:space="preserve">Streitbeilegung zu erzielen. Ist dies </w:t>
                      </w:r>
                      <w:r>
                        <w:rPr>
                          <w:lang w:val="de-DE"/>
                          <w:sz w:val="24.0"/>
                          <w:szCs w:val="24.0"/>
                        </w:rPr>
                        <w:t xml:space="preserve">nicht möglich, werden nötige rechtliche </w:t>
                      </w:r>
                      <w:r>
                        <w:rPr>
                          <w:lang w:val="de-DE"/>
                          <w:sz w:val="24.0"/>
                          <w:szCs w:val="24.0"/>
                        </w:rPr>
                        <w:t xml:space="preserve">Schritte eingeleitet; diese jedoch immer </w:t>
                      </w:r>
                      <w:r>
                        <w:rPr>
                          <w:lang w:val="de-DE"/>
                          <w:sz w:val="24.0"/>
                          <w:szCs w:val="24.0"/>
                        </w:rPr>
                        <w:t xml:space="preserve">unter Berücksichtigung von </w:t>
                      </w:r>
                      <w:r>
                        <w:rPr>
                          <w:lang w:val="de-DE"/>
                          <w:sz w:val="24.0"/>
                          <w:szCs w:val="24.0"/>
                        </w:rPr>
                        <w:t xml:space="preserve">persönlichen Zielvorstellungen und </w:t>
                      </w:r>
                      <w:r>
                        <w:rPr>
                          <w:lang w:val="de-DE"/>
                          <w:sz w:val="24.0"/>
                          <w:szCs w:val="24.0"/>
                        </w:rPr>
                        <w:t>Wünschen.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pgSz w:w="16837" w:h="11905"/>
      <w:pgMar w:top="881" w:right="1603" w:bottom="1002" w:left="160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bullet"/>
      <w:lvlText w:val="•"/>
      <w:lvlJc w:val="left"/>
      <w:pPr>
        <w:ind w:left="566" w:hanging="354"/>
        <w:tabs>
          <w:tab w:val="num" w:pos="566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D"/>
    <w:rsid w:val="006C45F8"/>
    <w:rsid w:val="00AF557D"/>
    <w:rsid w:val="00E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32"/>
        <w:szCs w:val="32"/>
        <w:lang w:val="en-US" w:eastAsia="en-US" w:bidi="ar-SA"/>
        <w:noProof w:val="true"/>
      </w:rPr>
    </w:rPrDefault>
    <w:pPrDefault>
      <w:pPr>
        <w:spacing w:after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semiHidden="0" w:uiPriority="2" w:unhideWhenUsed="0" w:qFormat="1"/>
    <w:lsdException w:name="Heading 3" w:semiHidden="0" w:uiPriority="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styleId="Normal" w:type="paragraph">
    <w:name w:val="Normal"/>
    <w:qFormat/>
    <w:pPr>
      <w:spacing w:line="312" w:lineRule="auto"/>
    </w:pPr>
    <w:rPr>
      <w:lang w:val="de-DE"/>
      <w:rFonts w:ascii="Open Sans" w:hAnsi="Open Sans" w:cs="Open Sans"/>
      <w:sz w:val="20.0"/>
      <w:szCs w:val="20.0"/>
      <w:color w:val="FFFFFF"/>
      <w:spacing w:val="0"/>
      <w:w w:val="100"/>
      <w:position w:val="0.000"/>
      <w:b w:val="0"/>
    </w:rPr>
  </w:style>
  <w:style w:styleId="Heading 2" w:type="paragraph">
    <w:name w:val="Heading 2"/>
    <w:qFormat/>
    <w:pPr>
      <w:spacing w:after="200" w:line="264" w:lineRule="auto"/>
    </w:pPr>
    <w:rPr>
      <w:lang w:val="de-DE"/>
      <w:rFonts w:ascii="Open Sans" w:hAnsi="Open Sans" w:cs="Open Sans"/>
      <w:sz w:val="28.0"/>
      <w:szCs w:val="28.0"/>
      <w:color w:val="19A9E9"/>
      <w:spacing w:val="0"/>
      <w:w w:val="100"/>
      <w:position w:val="0.000"/>
      <w:b w:val="1"/>
    </w:rPr>
  </w:style>
  <w:style w:styleId="Heading 1" w:type="paragraph">
    <w:name w:val="Heading 1"/>
    <w:qFormat/>
    <w:pPr>
      <w:spacing w:after="200" w:line="264" w:lineRule="auto"/>
    </w:pPr>
    <w:rPr>
      <w:lang w:val="de-DE"/>
      <w:rFonts w:ascii="Open Sans" w:hAnsi="Open Sans" w:cs="Open Sans"/>
      <w:sz w:val="36.0"/>
      <w:szCs w:val="36.0"/>
      <w:color w:val="FFFFFF"/>
      <w:spacing w:val="0"/>
      <w:w w:val="100"/>
      <w:position w:val="0.000"/>
      <w:b w:val="1"/>
    </w:rPr>
  </w:style>
  <w:style w:styleId="Heading 3" w:type="paragraph">
    <w:name w:val="Heading 3"/>
    <w:qFormat/>
    <w:basedOn w:val="Heading 2"/>
    <w:pPr>
      <w:spacing w:after="0" w:line="240" w:lineRule="auto"/>
    </w:pPr>
    <w:rPr>
      <w:color w:val="BED6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?><Relationships xmlns="http://schemas.openxmlformats.org/package/2006/relationships">
	<Relationship Id="rId3" Type="http://schemas.openxmlformats.org/officeDocument/2006/relationships/settings" Target="settings.xml"/>
	<Relationship Id="rId2" Type="http://schemas.microsoft.com/office/2007/relationships/stylesWithEffects" Target="stylesWithEffects.xml"/>
	<Relationship Id="rId1" Type="http://schemas.openxmlformats.org/officeDocument/2006/relationships/styles" Target="styles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
<Relationship Id="rId7" Type="http://schemas.openxmlformats.org/officeDocument/2006/relationships/image" Target="media/image1.png"/><Relationship Id="rId8" Type="http://schemas.openxmlformats.org/officeDocument/2006/relationships/hyperlink" Target="http://www.baltic-law.de/antr%C3%A4ge/brosch%C3%BCre/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hyperlink" Target="www.baltic-law.de" TargetMode="External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Xara WebDesigner Pro</dc:creator>
  <cp:lastModifiedBy>Xara WebDesigner Pro</cp:lastModifiedBy>
  <cp:revision>1</cp:revision>
  <dcterms:created xsi:type="dcterms:W3CDTF">2012-10-29T10:38:00Z</dcterms:created>
  <dcterms:modified xsi:type="dcterms:W3CDTF">2012-10-29T10:39:00Z</dcterms:modified>
</cp:coreProperties>
</file>